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Nombre de la afectada </w:t>
      </w:r>
      <w:r>
        <w:rPr>
          <w:rFonts w:cs="Arial" w:ascii="Arial" w:hAnsi="Arial"/>
          <w:sz w:val="24"/>
          <w:szCs w:val="24"/>
        </w:rPr>
        <w:t xml:space="preserve">| DNI n.º </w:t>
      </w:r>
    </w:p>
    <w:p>
      <w:pPr>
        <w:pStyle w:val="Normal"/>
        <w:bidi w:val="0"/>
        <w:spacing w:lineRule="auto" w:line="3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Nombre del afectado </w:t>
      </w:r>
      <w:r>
        <w:rPr>
          <w:rFonts w:cs="Arial" w:ascii="Arial" w:hAnsi="Arial"/>
          <w:sz w:val="24"/>
          <w:szCs w:val="24"/>
        </w:rPr>
        <w:t xml:space="preserve">| DNI n.º </w:t>
      </w:r>
    </w:p>
    <w:p>
      <w:pPr>
        <w:pStyle w:val="Normal"/>
        <w:bidi w:val="0"/>
        <w:spacing w:lineRule="auto" w:line="300"/>
        <w:jc w:val="both"/>
        <w:rPr/>
      </w:pPr>
      <w:r>
        <w:rPr>
          <w:rFonts w:cs="Arial" w:ascii="Arial" w:hAnsi="Arial"/>
          <w:sz w:val="24"/>
          <w:szCs w:val="24"/>
        </w:rPr>
        <w:t>Domicilio</w:t>
      </w:r>
    </w:p>
    <w:p>
      <w:pPr>
        <w:pStyle w:val="Normal"/>
        <w:bidi w:val="0"/>
        <w:spacing w:lineRule="auto" w:line="30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bidi w:val="0"/>
        <w:spacing w:lineRule="auto" w:line="3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00"/>
        <w:jc w:val="both"/>
        <w:rPr/>
      </w:pPr>
      <w:r>
        <w:rPr>
          <w:rFonts w:cs="Arial" w:ascii="Arial" w:hAnsi="Arial"/>
          <w:bCs/>
          <w:sz w:val="24"/>
          <w:szCs w:val="24"/>
        </w:rPr>
        <w:t xml:space="preserve">Al </w:t>
      </w:r>
      <w:r>
        <w:rPr>
          <w:rFonts w:cs="Arial" w:ascii="Arial" w:hAnsi="Arial"/>
          <w:bCs/>
          <w:sz w:val="24"/>
          <w:szCs w:val="24"/>
        </w:rPr>
        <w:t>Servicio de Atención al Cliente</w:t>
      </w:r>
    </w:p>
    <w:p>
      <w:pPr>
        <w:pStyle w:val="Normal"/>
        <w:bidi w:val="0"/>
        <w:spacing w:lineRule="auto" w:line="300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cs="Arial" w:ascii="Arial" w:hAnsi="Arial"/>
          <w:bCs/>
          <w:sz w:val="24"/>
          <w:szCs w:val="24"/>
          <w:u w:val="single"/>
        </w:rPr>
      </w:r>
    </w:p>
    <w:p>
      <w:pPr>
        <w:pStyle w:val="Normal"/>
        <w:bidi w:val="0"/>
        <w:spacing w:lineRule="auto" w:line="30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300"/>
        <w:ind w:left="3969" w:right="0" w:hanging="0"/>
        <w:jc w:val="right"/>
        <w:rPr/>
      </w:pPr>
      <w:r>
        <w:rPr>
          <w:rFonts w:cs="Arial" w:ascii="Arial" w:hAnsi="Arial"/>
          <w:bCs/>
          <w:sz w:val="24"/>
          <w:szCs w:val="24"/>
        </w:rPr>
        <w:t xml:space="preserve">En </w:t>
      </w:r>
      <w:r>
        <w:rPr>
          <w:rFonts w:cs="Arial" w:ascii="Arial" w:hAnsi="Arial"/>
          <w:bCs/>
          <w:sz w:val="24"/>
          <w:szCs w:val="24"/>
        </w:rPr>
        <w:t>MUNICIPIO</w:t>
      </w:r>
      <w:r>
        <w:rPr>
          <w:rFonts w:cs="Arial" w:ascii="Arial" w:hAnsi="Arial"/>
          <w:bCs/>
          <w:sz w:val="24"/>
          <w:szCs w:val="24"/>
        </w:rPr>
        <w:t>, a __ de _______ de 20</w:t>
      </w:r>
      <w:r>
        <w:rPr>
          <w:rFonts w:cs="Arial" w:ascii="Arial" w:hAnsi="Arial"/>
          <w:bCs/>
          <w:sz w:val="24"/>
          <w:szCs w:val="24"/>
        </w:rPr>
        <w:t>20</w:t>
      </w:r>
    </w:p>
    <w:p>
      <w:pPr>
        <w:pStyle w:val="Normal"/>
        <w:bidi w:val="0"/>
        <w:spacing w:lineRule="auto" w:line="30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bCs/>
          <w:sz w:val="24"/>
          <w:szCs w:val="24"/>
        </w:rPr>
        <w:t xml:space="preserve">ASUNTO: Notificación previa a la presentación de la acción judicial oportuna solicitando la devolución del importe cobrado indebidamente </w:t>
      </w:r>
      <w:r>
        <w:rPr>
          <w:rFonts w:cs="Arial" w:ascii="Arial" w:hAnsi="Arial"/>
          <w:bCs/>
          <w:sz w:val="24"/>
          <w:szCs w:val="24"/>
        </w:rPr>
        <w:t xml:space="preserve">en concepto de </w:t>
      </w:r>
      <w:r>
        <w:rPr>
          <w:rFonts w:cs="Arial" w:ascii="Arial" w:hAnsi="Arial"/>
          <w:bCs/>
          <w:sz w:val="24"/>
          <w:szCs w:val="24"/>
          <w:u w:val="single"/>
        </w:rPr>
        <w:t>la comisión de apertura</w:t>
      </w:r>
      <w:r>
        <w:rPr>
          <w:rFonts w:cs="Arial" w:ascii="Arial" w:hAnsi="Arial"/>
          <w:bCs/>
          <w:sz w:val="24"/>
          <w:szCs w:val="24"/>
        </w:rPr>
        <w:t xml:space="preserve">, establecida en la escritura de préstamo hipotecario firmada entre </w:t>
      </w:r>
      <w:r>
        <w:rPr>
          <w:rFonts w:cs="Arial" w:ascii="Arial" w:hAnsi="Arial"/>
          <w:bCs/>
          <w:sz w:val="24"/>
          <w:szCs w:val="24"/>
        </w:rPr>
        <w:t xml:space="preserve">la entidad financiera destinataria, </w:t>
      </w:r>
      <w:r>
        <w:rPr>
          <w:rFonts w:cs="Arial" w:ascii="Arial" w:hAnsi="Arial"/>
          <w:bCs/>
          <w:sz w:val="24"/>
          <w:szCs w:val="24"/>
        </w:rPr>
        <w:t>como prestamista, y los remitentes, como prestatarios.-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Estimados Sres.,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20"/>
        <w:jc w:val="both"/>
        <w:rPr/>
      </w:pPr>
      <w:r>
        <w:rPr>
          <w:rFonts w:cs="Arial" w:ascii="Arial" w:hAnsi="Arial"/>
          <w:bCs/>
          <w:sz w:val="24"/>
          <w:szCs w:val="24"/>
        </w:rPr>
        <w:t xml:space="preserve">Nos ponemos en contacto con Vdes. antes de iniciar el correspondiente procedimiento judicial para interesar la devolución del importe cobrado indebidamente </w:t>
      </w:r>
      <w:r>
        <w:rPr>
          <w:rFonts w:cs="Arial" w:ascii="Arial" w:hAnsi="Arial"/>
          <w:bCs/>
          <w:sz w:val="24"/>
          <w:szCs w:val="24"/>
          <w:u w:val="single"/>
        </w:rPr>
        <w:t xml:space="preserve">por la aplicación de la cláusula </w:t>
      </w:r>
      <w:r>
        <w:rPr>
          <w:rFonts w:cs="Arial" w:ascii="Arial" w:hAnsi="Arial"/>
          <w:bCs/>
          <w:sz w:val="24"/>
          <w:szCs w:val="24"/>
          <w:u w:val="single"/>
        </w:rPr>
        <w:t xml:space="preserve">que impone </w:t>
      </w:r>
      <w:r>
        <w:rPr>
          <w:rFonts w:cs="Arial" w:ascii="Arial" w:hAnsi="Arial"/>
          <w:bCs/>
          <w:sz w:val="24"/>
          <w:szCs w:val="24"/>
          <w:u w:val="single"/>
        </w:rPr>
        <w:t xml:space="preserve">a la parte prestataria </w:t>
      </w:r>
      <w:r>
        <w:rPr>
          <w:rFonts w:cs="Arial" w:ascii="Arial" w:hAnsi="Arial"/>
          <w:bCs/>
          <w:sz w:val="24"/>
          <w:szCs w:val="24"/>
          <w:u w:val="single"/>
        </w:rPr>
        <w:t>la comisión de apertura</w:t>
      </w:r>
      <w:r>
        <w:rPr>
          <w:rFonts w:cs="Arial" w:ascii="Arial" w:hAnsi="Arial"/>
          <w:bCs/>
          <w:sz w:val="24"/>
          <w:szCs w:val="24"/>
        </w:rPr>
        <w:t>, establecida en la escritura de préstamo hipotecario</w:t>
      </w:r>
      <w:r>
        <w:rPr>
          <w:rFonts w:cs="Arial" w:ascii="Arial" w:hAnsi="Arial"/>
          <w:bCs/>
          <w:sz w:val="24"/>
          <w:szCs w:val="24"/>
          <w:u w:val="none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firmada entre nosotros.-</w:t>
      </w:r>
    </w:p>
    <w:p>
      <w:pPr>
        <w:pStyle w:val="Normal"/>
        <w:bidi w:val="0"/>
        <w:spacing w:lineRule="auto" w:line="360"/>
        <w:ind w:left="0" w:right="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ab/>
        <w:t>El art</w:t>
      </w:r>
      <w:r>
        <w:rPr>
          <w:rFonts w:cs="Arial" w:ascii="Arial" w:hAnsi="Arial"/>
          <w:sz w:val="24"/>
          <w:szCs w:val="24"/>
        </w:rPr>
        <w:t>ículo 3.1 de la Orden EHA/2899/2011, de 28 de octubre, de transparencia y protección del cliente de servicios bancarios, establece que sólo podrán percibirse comisiones o repercutirse gastos por servicios solicitados en firme o aceptados expresamente por un cliente y siempre que respondan a servicios efectivamente prestados o gastos habidos.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ab/>
        <w:t>En la misma línea, la Circular 5/2012, del Banco de España de 27 de junio, con respecto a dicha normativa establece que en ningún caso podrán cargarse comisiones o gastos por servicios no aceptados o solicitados en firme por el cliente. Las comisiones o gastos repercutidos deberán responder a servicios efectivamente prestados o a gastos habidos.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ab/>
        <w:t>Por tanto, a través de este escrito solicit</w:t>
      </w:r>
      <w:r>
        <w:rPr>
          <w:rFonts w:cs="Arial" w:ascii="Arial" w:hAnsi="Arial"/>
          <w:sz w:val="24"/>
          <w:szCs w:val="24"/>
        </w:rPr>
        <w:t>amos</w:t>
      </w:r>
      <w:r>
        <w:rPr>
          <w:rFonts w:cs="Arial" w:ascii="Arial" w:hAnsi="Arial"/>
          <w:sz w:val="24"/>
          <w:szCs w:val="24"/>
        </w:rPr>
        <w:t xml:space="preserve"> formalmente que procedan a la devolución de</w:t>
      </w:r>
      <w:r>
        <w:rPr>
          <w:rFonts w:cs="Arial" w:ascii="Arial" w:hAnsi="Arial"/>
          <w:sz w:val="24"/>
          <w:szCs w:val="24"/>
        </w:rPr>
        <w:t>l</w:t>
      </w:r>
      <w:r>
        <w:rPr>
          <w:rFonts w:cs="Arial" w:ascii="Arial" w:hAnsi="Arial"/>
          <w:sz w:val="24"/>
          <w:szCs w:val="24"/>
        </w:rPr>
        <w:t xml:space="preserve"> importe correspondiente a </w:t>
      </w:r>
      <w:r>
        <w:rPr>
          <w:rFonts w:cs="Arial" w:ascii="Arial" w:hAnsi="Arial"/>
          <w:sz w:val="24"/>
          <w:szCs w:val="24"/>
        </w:rPr>
        <w:t xml:space="preserve">la comisión de apertura abonada como consecuencia de la </w:t>
      </w:r>
      <w:r>
        <w:rPr>
          <w:rFonts w:cs="Arial" w:ascii="Arial" w:hAnsi="Arial"/>
          <w:sz w:val="24"/>
          <w:szCs w:val="24"/>
        </w:rPr>
        <w:t>constitución del préstamo</w:t>
      </w:r>
      <w:r>
        <w:rPr>
          <w:rFonts w:cs="Arial" w:ascii="Arial" w:hAnsi="Arial"/>
          <w:sz w:val="24"/>
          <w:szCs w:val="24"/>
          <w:u w:val="none"/>
        </w:rPr>
        <w:t xml:space="preserve">, </w:t>
      </w:r>
      <w:r>
        <w:rPr>
          <w:rFonts w:cs="Arial" w:ascii="Arial" w:hAnsi="Arial"/>
          <w:sz w:val="24"/>
          <w:szCs w:val="24"/>
        </w:rPr>
        <w:t>o en otro caso daremos instrucciones a nuestro</w:t>
      </w:r>
      <w:r>
        <w:rPr>
          <w:rFonts w:cs="Arial" w:ascii="Arial" w:hAnsi="Arial"/>
          <w:bCs/>
          <w:sz w:val="24"/>
          <w:szCs w:val="24"/>
        </w:rPr>
        <w:t xml:space="preserve"> Letrado para que proceda a la presentación del correspondiente procedimiento judicial, solicitando la declaración de nulidad de la cláusula que impone </w:t>
      </w:r>
      <w:r>
        <w:rPr>
          <w:rFonts w:cs="Arial" w:ascii="Arial" w:hAnsi="Arial"/>
          <w:bCs/>
          <w:sz w:val="24"/>
          <w:szCs w:val="24"/>
        </w:rPr>
        <w:t>la comisión de apertura</w:t>
      </w:r>
      <w:r>
        <w:rPr>
          <w:rFonts w:cs="Arial" w:ascii="Arial" w:hAnsi="Arial"/>
          <w:bCs/>
          <w:sz w:val="24"/>
          <w:szCs w:val="24"/>
        </w:rPr>
        <w:t xml:space="preserve">, </w:t>
      </w:r>
      <w:r>
        <w:rPr>
          <w:rFonts w:cs="Arial" w:ascii="Arial" w:hAnsi="Arial"/>
          <w:bCs/>
          <w:sz w:val="24"/>
          <w:szCs w:val="24"/>
        </w:rPr>
        <w:t xml:space="preserve">y </w:t>
      </w:r>
      <w:r>
        <w:rPr>
          <w:rFonts w:cs="Arial" w:ascii="Arial" w:hAnsi="Arial"/>
          <w:bCs/>
          <w:sz w:val="24"/>
          <w:szCs w:val="24"/>
        </w:rPr>
        <w:t xml:space="preserve">el abono de las cantidades correspondientes </w:t>
      </w:r>
      <w:r>
        <w:rPr>
          <w:rFonts w:cs="Arial" w:ascii="Arial" w:hAnsi="Arial"/>
          <w:bCs/>
          <w:sz w:val="24"/>
          <w:szCs w:val="24"/>
        </w:rPr>
        <w:t xml:space="preserve">más los intereses </w:t>
      </w:r>
      <w:r>
        <w:rPr>
          <w:rFonts w:cs="Arial" w:ascii="Arial" w:hAnsi="Arial"/>
          <w:bCs/>
          <w:sz w:val="24"/>
          <w:szCs w:val="24"/>
        </w:rPr>
        <w:t>legales</w:t>
      </w:r>
      <w:r>
        <w:rPr>
          <w:rFonts w:cs="Arial" w:ascii="Arial" w:hAnsi="Arial"/>
          <w:bCs/>
          <w:sz w:val="24"/>
          <w:szCs w:val="24"/>
        </w:rPr>
        <w:t>, lamentando los gastos y costas que se le originen a la entidad financiera en dicho procedimiento.-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Se adjuntan a este escrito copia de</w:t>
      </w:r>
      <w:r>
        <w:rPr>
          <w:rFonts w:cs="Arial" w:ascii="Arial" w:hAnsi="Arial"/>
          <w:sz w:val="24"/>
          <w:szCs w:val="24"/>
        </w:rPr>
        <w:t>l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justificante de pago de la comisión de apertura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y copia del DNI de cada uno de los remitentes.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ab/>
        <w:t>Sin otro particular, a la espera de sus noticias, atte. le</w:t>
      </w:r>
      <w:r>
        <w:rPr>
          <w:rFonts w:cs="Arial" w:ascii="Arial" w:hAnsi="Arial"/>
          <w:sz w:val="24"/>
          <w:szCs w:val="24"/>
        </w:rPr>
        <w:t>s</w:t>
      </w:r>
      <w:r>
        <w:rPr>
          <w:rFonts w:cs="Arial" w:ascii="Arial" w:hAnsi="Arial"/>
          <w:sz w:val="24"/>
          <w:szCs w:val="24"/>
        </w:rPr>
        <w:t xml:space="preserve"> saludan,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00"/>
        <w:jc w:val="both"/>
        <w:rPr>
          <w:rFonts w:ascii="Arial" w:hAnsi="Arial" w:eastAsia="Arial" w:cs="Arial"/>
          <w:bCs/>
          <w:sz w:val="24"/>
          <w:szCs w:val="24"/>
        </w:rPr>
      </w:pPr>
      <w:r>
        <w:rPr>
          <w:rFonts w:eastAsia="Arial" w:cs="Arial" w:ascii="Arial" w:hAnsi="Arial"/>
          <w:bCs/>
          <w:sz w:val="24"/>
          <w:szCs w:val="24"/>
        </w:rPr>
        <w:t>Nombre de la afectada</w:t>
        <w:tab/>
        <w:tab/>
        <w:tab/>
        <w:tab/>
        <w:tab/>
        <w:t>Nombre del afectado</w:t>
      </w:r>
    </w:p>
    <w:sectPr>
      <w:footerReference w:type="default" r:id="rId2"/>
      <w:type w:val="nextPage"/>
      <w:pgSz w:w="11906" w:h="16838"/>
      <w:pgMar w:left="1134" w:right="1134" w:header="0" w:top="1134" w:footer="1134" w:bottom="16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>
        <w:rFonts w:cs="Arial" w:ascii="Arial" w:hAnsi="Arial"/>
        <w:i w:val="false"/>
        <w:iCs w:val="false"/>
        <w:sz w:val="20"/>
        <w:szCs w:val="20"/>
      </w:rPr>
      <w:t xml:space="preserve">Página </w:t>
    </w:r>
    <w:r>
      <w:rPr>
        <w:i w:val="false"/>
        <w:iCs w:val="false"/>
        <w:sz w:val="20"/>
        <w:szCs w:val="20"/>
      </w:rPr>
      <w:fldChar w:fldCharType="begin"/>
    </w:r>
    <w:r>
      <w:rPr>
        <w:sz w:val="20"/>
        <w:i w:val="false"/>
        <w:szCs w:val="20"/>
        <w:iCs w:val="false"/>
      </w:rPr>
      <w:instrText> PAGE </w:instrText>
    </w:r>
    <w:r>
      <w:rPr>
        <w:sz w:val="20"/>
        <w:i w:val="false"/>
        <w:szCs w:val="20"/>
        <w:iCs w:val="false"/>
      </w:rPr>
      <w:fldChar w:fldCharType="separate"/>
    </w:r>
    <w:r>
      <w:rPr>
        <w:sz w:val="20"/>
        <w:i w:val="false"/>
        <w:szCs w:val="20"/>
        <w:iCs w:val="false"/>
      </w:rPr>
      <w:t>1</w:t>
    </w:r>
    <w:r>
      <w:rPr>
        <w:sz w:val="20"/>
        <w:i w:val="false"/>
        <w:szCs w:val="20"/>
        <w:iCs w:val="false"/>
      </w:rPr>
      <w:fldChar w:fldCharType="end"/>
    </w:r>
    <w:r>
      <w:rPr>
        <w:rFonts w:cs="Arial" w:ascii="Arial" w:hAnsi="Arial"/>
        <w:i w:val="false"/>
        <w:iCs w:val="false"/>
        <w:sz w:val="20"/>
        <w:szCs w:val="20"/>
      </w:rPr>
      <w:t xml:space="preserve"> de </w:t>
    </w:r>
    <w:r>
      <w:rPr>
        <w:i w:val="false"/>
        <w:iCs w:val="false"/>
        <w:sz w:val="20"/>
        <w:szCs w:val="20"/>
      </w:rPr>
      <w:fldChar w:fldCharType="begin"/>
    </w:r>
    <w:r>
      <w:rPr>
        <w:sz w:val="20"/>
        <w:i w:val="false"/>
        <w:szCs w:val="20"/>
        <w:iCs w:val="false"/>
      </w:rPr>
      <w:instrText> NUMPAGES \* ARABIC </w:instrText>
    </w:r>
    <w:r>
      <w:rPr>
        <w:sz w:val="20"/>
        <w:i w:val="false"/>
        <w:szCs w:val="20"/>
        <w:iCs w:val="false"/>
      </w:rPr>
      <w:fldChar w:fldCharType="separate"/>
    </w:r>
    <w:r>
      <w:rPr>
        <w:sz w:val="20"/>
        <w:i w:val="false"/>
        <w:szCs w:val="20"/>
        <w:iCs w:val="false"/>
      </w:rPr>
      <w:t>2</w:t>
    </w:r>
    <w:r>
      <w:rPr>
        <w:sz w:val="20"/>
        <w:i w:val="false"/>
        <w:szCs w:val="20"/>
        <w:iCs w:val="false"/>
      </w:rPr>
      <w:fldChar w:fldCharType="end"/>
    </w:r>
  </w:p>
</w:ftr>
</file>

<file path=word/settings.xml><?xml version="1.0" encoding="utf-8"?>
<w:settings xmlns:w="http://schemas.openxmlformats.org/wordprocessingml/2006/main">
  <w:zoom w:percent="7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  <w:sz w:val="25"/>
      <w:szCs w:val="25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Piedep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244</TotalTime>
  <Application>LibreOffice/6.2.7.1$Windows_X86_64 LibreOffice_project/23edc44b61b830b7d749943e020e96f5a7df63bf</Application>
  <Pages>2</Pages>
  <Words>367</Words>
  <Characters>2007</Characters>
  <CharactersWithSpaces>2371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2016-02-12T09:29:32Z</dcterms:created>
  <dc:creator/>
  <dc:description/>
  <dc:language>es-ES</dc:language>
  <cp:lastModifiedBy/>
  <cp:lastPrinted>1995-11-21T17:41:00Z</cp:lastPrinted>
  <dcterms:modified xsi:type="dcterms:W3CDTF">2020-07-17T08:49:34Z</dcterms:modified>
  <cp:revision>40</cp:revision>
  <dc:subject/>
  <dc:title/>
</cp:coreProperties>
</file>